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7"/>
        <w:tblW w:w="10802" w:type="dxa"/>
        <w:tblLook w:val="04A0"/>
      </w:tblPr>
      <w:tblGrid>
        <w:gridCol w:w="1980"/>
        <w:gridCol w:w="1984"/>
        <w:gridCol w:w="2047"/>
        <w:gridCol w:w="2006"/>
        <w:gridCol w:w="1220"/>
        <w:gridCol w:w="1565"/>
      </w:tblGrid>
      <w:tr w:rsidR="00386DB4" w:rsidTr="000D38A9">
        <w:trPr>
          <w:trHeight w:val="700"/>
        </w:trPr>
        <w:tc>
          <w:tcPr>
            <w:tcW w:w="10802" w:type="dxa"/>
            <w:gridSpan w:val="6"/>
            <w:shd w:val="clear" w:color="auto" w:fill="D6E3BC" w:themeFill="accent3" w:themeFillTint="66"/>
            <w:vAlign w:val="center"/>
          </w:tcPr>
          <w:p w:rsidR="00C07095" w:rsidRDefault="001D25D4" w:rsidP="00386DB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Tarifs 2024</w:t>
            </w:r>
            <w:r w:rsidR="00386DB4" w:rsidRPr="004872DA">
              <w:rPr>
                <w:b/>
                <w:sz w:val="40"/>
                <w:szCs w:val="40"/>
                <w:u w:val="single"/>
              </w:rPr>
              <w:t xml:space="preserve"> prix en euro</w:t>
            </w:r>
            <w:r w:rsidR="00C07095">
              <w:rPr>
                <w:b/>
                <w:sz w:val="40"/>
                <w:szCs w:val="40"/>
                <w:u w:val="single"/>
              </w:rPr>
              <w:t xml:space="preserve"> </w:t>
            </w:r>
            <w:r w:rsidR="00C07095" w:rsidRPr="00C07095">
              <w:rPr>
                <w:sz w:val="28"/>
                <w:szCs w:val="28"/>
                <w:u w:val="single"/>
              </w:rPr>
              <w:t xml:space="preserve"> </w:t>
            </w:r>
          </w:p>
          <w:p w:rsidR="00C07095" w:rsidRPr="004872DA" w:rsidRDefault="00C07095" w:rsidP="00C0709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07095">
              <w:rPr>
                <w:sz w:val="28"/>
                <w:szCs w:val="28"/>
                <w:u w:val="single"/>
              </w:rPr>
              <w:t>du 31 mars au 30 juin et du 1</w:t>
            </w:r>
            <w:r w:rsidRPr="00C07095">
              <w:rPr>
                <w:sz w:val="28"/>
                <w:szCs w:val="28"/>
                <w:u w:val="single"/>
                <w:vertAlign w:val="superscript"/>
              </w:rPr>
              <w:t>er</w:t>
            </w:r>
            <w:r w:rsidRPr="00C07095">
              <w:rPr>
                <w:sz w:val="28"/>
                <w:szCs w:val="28"/>
                <w:u w:val="single"/>
              </w:rPr>
              <w:t xml:space="preserve"> septembre au 11</w:t>
            </w:r>
            <w:r>
              <w:rPr>
                <w:sz w:val="28"/>
                <w:szCs w:val="28"/>
                <w:u w:val="single"/>
              </w:rPr>
              <w:t xml:space="preserve"> novembre</w:t>
            </w:r>
            <w:r w:rsidRPr="00C07095">
              <w:rPr>
                <w:sz w:val="28"/>
                <w:szCs w:val="28"/>
                <w:u w:val="single"/>
              </w:rPr>
              <w:t xml:space="preserve"> </w:t>
            </w:r>
            <w:r w:rsidRPr="00C07095">
              <w:rPr>
                <w:b/>
                <w:sz w:val="40"/>
                <w:szCs w:val="40"/>
                <w:u w:val="single"/>
              </w:rPr>
              <w:t xml:space="preserve"> </w:t>
            </w:r>
          </w:p>
        </w:tc>
      </w:tr>
      <w:tr w:rsidR="00386DB4" w:rsidRPr="00EC000E" w:rsidTr="000D38A9">
        <w:trPr>
          <w:trHeight w:val="1889"/>
        </w:trPr>
        <w:tc>
          <w:tcPr>
            <w:tcW w:w="10802" w:type="dxa"/>
            <w:gridSpan w:val="6"/>
            <w:shd w:val="clear" w:color="auto" w:fill="DBE5F1" w:themeFill="accent1" w:themeFillTint="33"/>
          </w:tcPr>
          <w:p w:rsidR="00386DB4" w:rsidRPr="00C87A73" w:rsidRDefault="00386DB4" w:rsidP="00386DB4">
            <w:pPr>
              <w:tabs>
                <w:tab w:val="left" w:pos="5115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Petit déjeuner :</w:t>
            </w:r>
            <w:r>
              <w:rPr>
                <w:sz w:val="32"/>
                <w:szCs w:val="32"/>
              </w:rPr>
              <w:t xml:space="preserve"> 8.50        </w:t>
            </w:r>
            <w:r w:rsidRPr="00EC000E">
              <w:rPr>
                <w:sz w:val="32"/>
                <w:szCs w:val="32"/>
                <w:u w:val="single"/>
              </w:rPr>
              <w:t>Lit bébé :</w:t>
            </w:r>
            <w:r w:rsidR="00701F56">
              <w:rPr>
                <w:sz w:val="32"/>
                <w:szCs w:val="32"/>
              </w:rPr>
              <w:t xml:space="preserve"> </w:t>
            </w:r>
            <w:proofErr w:type="gramStart"/>
            <w:r w:rsidR="00701F5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     </w:t>
            </w:r>
            <w:r w:rsidRPr="00D6098A">
              <w:rPr>
                <w:color w:val="FF0000"/>
                <w:sz w:val="32"/>
                <w:szCs w:val="32"/>
                <w:highlight w:val="yellow"/>
                <w:u w:val="single"/>
              </w:rPr>
              <w:t>pension</w:t>
            </w:r>
            <w:proofErr w:type="gramEnd"/>
            <w:r w:rsidRPr="00D6098A">
              <w:rPr>
                <w:color w:val="FF0000"/>
                <w:sz w:val="32"/>
                <w:szCs w:val="32"/>
                <w:highlight w:val="yellow"/>
                <w:u w:val="single"/>
              </w:rPr>
              <w:t xml:space="preserve"> et ½ pension à partir de 3 jours</w:t>
            </w:r>
          </w:p>
          <w:p w:rsidR="00386DB4" w:rsidRPr="00C87A73" w:rsidRDefault="00386DB4" w:rsidP="00386DB4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pension :</w:t>
            </w:r>
            <w:r w:rsidR="00701F56">
              <w:rPr>
                <w:sz w:val="32"/>
                <w:szCs w:val="32"/>
              </w:rPr>
              <w:t xml:space="preserve"> 16</w:t>
            </w:r>
            <w:r>
              <w:rPr>
                <w:sz w:val="32"/>
                <w:szCs w:val="32"/>
              </w:rPr>
              <w:t xml:space="preserve">           </w:t>
            </w:r>
            <w:r w:rsidRPr="00EC000E">
              <w:rPr>
                <w:sz w:val="32"/>
                <w:szCs w:val="32"/>
                <w:u w:val="single"/>
              </w:rPr>
              <w:t>Bain :</w:t>
            </w:r>
            <w:r w:rsidRPr="00C87A73">
              <w:rPr>
                <w:sz w:val="32"/>
                <w:szCs w:val="32"/>
              </w:rPr>
              <w:t xml:space="preserve"> 3.80</w:t>
            </w:r>
          </w:p>
          <w:p w:rsidR="00386DB4" w:rsidRDefault="00386DB4" w:rsidP="00386DB4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½ pension :</w:t>
            </w:r>
            <w:r w:rsidR="00701F56">
              <w:rPr>
                <w:sz w:val="32"/>
                <w:szCs w:val="32"/>
                <w:u w:val="single"/>
              </w:rPr>
              <w:t xml:space="preserve"> </w:t>
            </w:r>
            <w:r w:rsidR="00701F56">
              <w:rPr>
                <w:sz w:val="32"/>
                <w:szCs w:val="32"/>
              </w:rPr>
              <w:t xml:space="preserve">25  </w:t>
            </w:r>
            <w:r>
              <w:rPr>
                <w:sz w:val="32"/>
                <w:szCs w:val="32"/>
              </w:rPr>
              <w:t xml:space="preserve">      </w:t>
            </w:r>
            <w:r w:rsidRPr="00EC000E">
              <w:rPr>
                <w:sz w:val="32"/>
                <w:szCs w:val="32"/>
                <w:u w:val="single"/>
              </w:rPr>
              <w:t>Garage :</w:t>
            </w:r>
            <w:r>
              <w:rPr>
                <w:sz w:val="32"/>
                <w:szCs w:val="32"/>
              </w:rPr>
              <w:t xml:space="preserve"> 8</w:t>
            </w:r>
          </w:p>
          <w:p w:rsidR="00386DB4" w:rsidRPr="00EC000E" w:rsidRDefault="00386DB4" w:rsidP="00386DB4">
            <w:pPr>
              <w:tabs>
                <w:tab w:val="left" w:pos="3261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Menus :</w:t>
            </w:r>
            <w:r w:rsidR="00701F56">
              <w:rPr>
                <w:sz w:val="32"/>
                <w:szCs w:val="32"/>
              </w:rPr>
              <w:t xml:space="preserve"> de 18 à 44</w:t>
            </w:r>
            <w:r>
              <w:rPr>
                <w:sz w:val="32"/>
                <w:szCs w:val="32"/>
              </w:rPr>
              <w:t xml:space="preserve">          </w:t>
            </w:r>
            <w:r w:rsidRPr="00D6098A">
              <w:rPr>
                <w:sz w:val="32"/>
                <w:szCs w:val="32"/>
                <w:u w:val="single"/>
              </w:rPr>
              <w:t>Menu enfant :</w:t>
            </w:r>
            <w:r w:rsidR="00701F56"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</w:rPr>
              <w:t xml:space="preserve"> – 1</w:t>
            </w:r>
            <w:r w:rsidR="00701F56">
              <w:rPr>
                <w:sz w:val="32"/>
                <w:szCs w:val="32"/>
              </w:rPr>
              <w:t>3</w:t>
            </w:r>
          </w:p>
        </w:tc>
      </w:tr>
      <w:tr w:rsidR="00386DB4" w:rsidRPr="00C87A73" w:rsidTr="00C07095">
        <w:trPr>
          <w:trHeight w:val="105"/>
        </w:trPr>
        <w:tc>
          <w:tcPr>
            <w:tcW w:w="1980" w:type="dxa"/>
            <w:vMerge w:val="restart"/>
            <w:shd w:val="clear" w:color="auto" w:fill="FABF8F" w:themeFill="accent6" w:themeFillTint="99"/>
            <w:vAlign w:val="center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CH</w:t>
            </w:r>
          </w:p>
        </w:tc>
        <w:tc>
          <w:tcPr>
            <w:tcW w:w="1984" w:type="dxa"/>
            <w:vMerge w:val="restart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Prix chambre seule</w:t>
            </w:r>
          </w:p>
        </w:tc>
        <w:tc>
          <w:tcPr>
            <w:tcW w:w="2047" w:type="dxa"/>
            <w:vMerge w:val="restart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½ pension pour2 pers</w:t>
            </w:r>
          </w:p>
        </w:tc>
        <w:tc>
          <w:tcPr>
            <w:tcW w:w="2006" w:type="dxa"/>
            <w:vMerge w:val="restart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Pension pour 2 pers</w:t>
            </w:r>
          </w:p>
        </w:tc>
        <w:tc>
          <w:tcPr>
            <w:tcW w:w="2785" w:type="dxa"/>
            <w:gridSpan w:val="2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Personne seule</w:t>
            </w:r>
          </w:p>
        </w:tc>
      </w:tr>
      <w:tr w:rsidR="00386DB4" w:rsidRPr="00C87A73" w:rsidTr="00C07095">
        <w:trPr>
          <w:trHeight w:val="584"/>
        </w:trPr>
        <w:tc>
          <w:tcPr>
            <w:tcW w:w="1980" w:type="dxa"/>
            <w:vMerge/>
            <w:shd w:val="clear" w:color="auto" w:fill="FABF8F" w:themeFill="accent6" w:themeFillTint="99"/>
          </w:tcPr>
          <w:p w:rsidR="00386DB4" w:rsidRDefault="00386DB4" w:rsidP="00386DB4"/>
        </w:tc>
        <w:tc>
          <w:tcPr>
            <w:tcW w:w="1984" w:type="dxa"/>
            <w:vMerge/>
          </w:tcPr>
          <w:p w:rsidR="00386DB4" w:rsidRDefault="00386DB4" w:rsidP="00386DB4"/>
        </w:tc>
        <w:tc>
          <w:tcPr>
            <w:tcW w:w="2047" w:type="dxa"/>
            <w:vMerge/>
          </w:tcPr>
          <w:p w:rsidR="00386DB4" w:rsidRDefault="00386DB4" w:rsidP="00386DB4"/>
        </w:tc>
        <w:tc>
          <w:tcPr>
            <w:tcW w:w="2006" w:type="dxa"/>
            <w:vMerge/>
          </w:tcPr>
          <w:p w:rsidR="00386DB4" w:rsidRDefault="00386DB4" w:rsidP="00386DB4">
            <w:pPr>
              <w:jc w:val="center"/>
            </w:pPr>
          </w:p>
        </w:tc>
        <w:tc>
          <w:tcPr>
            <w:tcW w:w="1220" w:type="dxa"/>
          </w:tcPr>
          <w:p w:rsidR="00386DB4" w:rsidRPr="00C87A73" w:rsidRDefault="00386DB4" w:rsidP="00386DB4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½ P</w:t>
            </w:r>
          </w:p>
        </w:tc>
        <w:tc>
          <w:tcPr>
            <w:tcW w:w="1565" w:type="dxa"/>
          </w:tcPr>
          <w:p w:rsidR="00386DB4" w:rsidRPr="00C87A73" w:rsidRDefault="00386DB4" w:rsidP="00386DB4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P</w:t>
            </w:r>
          </w:p>
        </w:tc>
      </w:tr>
      <w:tr w:rsidR="00386DB4" w:rsidRPr="000B08CC" w:rsidTr="00C07095">
        <w:trPr>
          <w:trHeight w:val="1845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090708">
              <w:rPr>
                <w:u w:val="single"/>
              </w:rPr>
              <w:t>grand lit</w:t>
            </w:r>
            <w:r w:rsidR="00764263">
              <w:rPr>
                <w:u w:val="single"/>
              </w:rPr>
              <w:t xml:space="preserve"> </w:t>
            </w:r>
            <w:r w:rsidRPr="000B08CC">
              <w:rPr>
                <w:sz w:val="28"/>
                <w:szCs w:val="28"/>
              </w:rPr>
              <w:t>9</w:t>
            </w:r>
          </w:p>
          <w:p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9B2BEC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 xml:space="preserve"> 14</w:t>
            </w:r>
          </w:p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Douche+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B867B6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2lits</w:t>
            </w:r>
            <w:r w:rsidR="00764263">
              <w:rPr>
                <w:sz w:val="24"/>
                <w:szCs w:val="24"/>
                <w:u w:val="single"/>
              </w:rPr>
              <w:t xml:space="preserve"> </w:t>
            </w:r>
            <w:r w:rsidRPr="000B08C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01F56">
              <w:rPr>
                <w:sz w:val="36"/>
                <w:szCs w:val="36"/>
              </w:rPr>
              <w:t>3</w:t>
            </w:r>
          </w:p>
        </w:tc>
        <w:tc>
          <w:tcPr>
            <w:tcW w:w="2047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30</w:t>
            </w:r>
          </w:p>
        </w:tc>
        <w:tc>
          <w:tcPr>
            <w:tcW w:w="2006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A070F">
              <w:rPr>
                <w:sz w:val="36"/>
                <w:szCs w:val="36"/>
              </w:rPr>
              <w:t>44</w:t>
            </w:r>
          </w:p>
        </w:tc>
        <w:tc>
          <w:tcPr>
            <w:tcW w:w="1220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  <w:r w:rsidR="00386DB4">
              <w:rPr>
                <w:sz w:val="36"/>
                <w:szCs w:val="36"/>
              </w:rPr>
              <w:t>.50</w:t>
            </w:r>
          </w:p>
        </w:tc>
      </w:tr>
      <w:tr w:rsidR="00386DB4" w:rsidRPr="000B08CC" w:rsidTr="00C07095">
        <w:trPr>
          <w:trHeight w:val="1498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E65009" w:rsidRDefault="00386DB4" w:rsidP="00386DB4">
            <w:pPr>
              <w:jc w:val="center"/>
              <w:rPr>
                <w:u w:val="single"/>
              </w:rPr>
            </w:pPr>
            <w:r w:rsidRPr="00090708">
              <w:rPr>
                <w:u w:val="single"/>
              </w:rPr>
              <w:t>2lits</w:t>
            </w:r>
            <w:r w:rsidR="00764263">
              <w:rPr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5-6</w:t>
            </w:r>
          </w:p>
          <w:p w:rsidR="00386DB4" w:rsidRDefault="00386DB4" w:rsidP="00386DB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grand</w:t>
            </w:r>
            <w:r w:rsidRPr="00090708">
              <w:rPr>
                <w:sz w:val="24"/>
                <w:szCs w:val="24"/>
                <w:u w:val="single"/>
              </w:rPr>
              <w:t xml:space="preserve"> lit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136065">
              <w:rPr>
                <w:sz w:val="28"/>
                <w:szCs w:val="28"/>
              </w:rPr>
              <w:t>1-3</w:t>
            </w:r>
            <w:r w:rsidR="00764263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-22</w:t>
            </w:r>
          </w:p>
        </w:tc>
        <w:tc>
          <w:tcPr>
            <w:tcW w:w="1984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01F56">
              <w:rPr>
                <w:sz w:val="36"/>
                <w:szCs w:val="36"/>
              </w:rPr>
              <w:t>8</w:t>
            </w:r>
          </w:p>
        </w:tc>
        <w:tc>
          <w:tcPr>
            <w:tcW w:w="2047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701F56">
              <w:rPr>
                <w:sz w:val="36"/>
                <w:szCs w:val="36"/>
              </w:rPr>
              <w:t>5</w:t>
            </w:r>
          </w:p>
        </w:tc>
        <w:tc>
          <w:tcPr>
            <w:tcW w:w="2006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FA070F">
              <w:rPr>
                <w:sz w:val="36"/>
                <w:szCs w:val="36"/>
              </w:rPr>
              <w:t>9</w:t>
            </w:r>
          </w:p>
        </w:tc>
        <w:tc>
          <w:tcPr>
            <w:tcW w:w="1220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  <w:r w:rsidR="00386DB4">
              <w:rPr>
                <w:sz w:val="36"/>
                <w:szCs w:val="36"/>
              </w:rPr>
              <w:t>.50</w:t>
            </w:r>
          </w:p>
        </w:tc>
      </w:tr>
      <w:tr w:rsidR="00386DB4" w:rsidRPr="000B08CC" w:rsidTr="00C07095">
        <w:trPr>
          <w:trHeight w:val="1631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lit+petit lit</w:t>
            </w:r>
          </w:p>
          <w:p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-17</w:t>
            </w:r>
          </w:p>
          <w:p w:rsidR="00764263" w:rsidRPr="00764263" w:rsidRDefault="00764263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764263">
              <w:rPr>
                <w:sz w:val="24"/>
                <w:szCs w:val="24"/>
                <w:u w:val="single"/>
              </w:rPr>
              <w:t xml:space="preserve">Grand lit douche </w:t>
            </w:r>
            <w:proofErr w:type="spellStart"/>
            <w:r w:rsidRPr="00764263">
              <w:rPr>
                <w:sz w:val="24"/>
                <w:szCs w:val="24"/>
                <w:u w:val="single"/>
              </w:rPr>
              <w:t>wc</w:t>
            </w:r>
            <w:proofErr w:type="spellEnd"/>
            <w:r w:rsidRPr="00764263">
              <w:rPr>
                <w:sz w:val="24"/>
                <w:szCs w:val="24"/>
              </w:rPr>
              <w:t xml:space="preserve">  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701F56">
              <w:rPr>
                <w:sz w:val="36"/>
                <w:szCs w:val="36"/>
              </w:rPr>
              <w:t xml:space="preserve"> 74</w:t>
            </w:r>
          </w:p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="00C07095"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 w:rsidR="00701F56">
              <w:rPr>
                <w:sz w:val="36"/>
                <w:szCs w:val="36"/>
              </w:rPr>
              <w:t>4</w:t>
            </w:r>
          </w:p>
        </w:tc>
        <w:tc>
          <w:tcPr>
            <w:tcW w:w="2047" w:type="dxa"/>
            <w:vAlign w:val="center"/>
          </w:tcPr>
          <w:p w:rsidR="00386DB4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41</w:t>
            </w:r>
          </w:p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84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006" w:type="dxa"/>
            <w:vAlign w:val="center"/>
          </w:tcPr>
          <w:p w:rsidR="00386DB4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FA070F">
              <w:rPr>
                <w:sz w:val="36"/>
                <w:szCs w:val="36"/>
              </w:rPr>
              <w:t>155</w:t>
            </w:r>
          </w:p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="00FA070F">
              <w:rPr>
                <w:sz w:val="36"/>
                <w:szCs w:val="36"/>
              </w:rPr>
              <w:t>205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785" w:type="dxa"/>
            <w:gridSpan w:val="2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</w:p>
        </w:tc>
      </w:tr>
      <w:tr w:rsidR="00386DB4" w:rsidRPr="000B08CC" w:rsidTr="00C07095">
        <w:trPr>
          <w:trHeight w:val="1707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Suite</w:t>
            </w:r>
          </w:p>
          <w:p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18-21</w:t>
            </w:r>
          </w:p>
          <w:p w:rsidR="00386DB4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Suite annexe 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vAlign w:val="center"/>
          </w:tcPr>
          <w:p w:rsidR="00386DB4" w:rsidRPr="00E65009" w:rsidRDefault="00701F56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2pers : 89</w:t>
            </w:r>
          </w:p>
          <w:p w:rsidR="00386DB4" w:rsidRPr="00E65009" w:rsidRDefault="00386DB4" w:rsidP="00386DB4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3pers : 10</w:t>
            </w:r>
            <w:r w:rsidR="00701F56">
              <w:rPr>
                <w:sz w:val="36"/>
                <w:szCs w:val="36"/>
              </w:rPr>
              <w:t>9</w:t>
            </w:r>
          </w:p>
        </w:tc>
        <w:tc>
          <w:tcPr>
            <w:tcW w:w="2047" w:type="dxa"/>
            <w:vAlign w:val="center"/>
          </w:tcPr>
          <w:p w:rsidR="00386DB4" w:rsidRPr="000707FF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 w:rsidR="00701F56">
              <w:rPr>
                <w:sz w:val="36"/>
                <w:szCs w:val="36"/>
              </w:rPr>
              <w:t>: 156</w:t>
            </w:r>
          </w:p>
          <w:p w:rsidR="00386DB4" w:rsidRPr="000707FF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 w:rsidR="00701F56">
              <w:rPr>
                <w:sz w:val="36"/>
                <w:szCs w:val="36"/>
              </w:rPr>
              <w:t>:209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006" w:type="dxa"/>
            <w:vAlign w:val="center"/>
          </w:tcPr>
          <w:p w:rsidR="00386DB4" w:rsidRPr="00D43B99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 w:rsidR="00FA070F">
              <w:rPr>
                <w:sz w:val="36"/>
                <w:szCs w:val="36"/>
              </w:rPr>
              <w:t>: 170</w:t>
            </w:r>
          </w:p>
          <w:p w:rsidR="00386DB4" w:rsidRPr="007F2F80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 w:rsidR="00FA070F">
              <w:rPr>
                <w:sz w:val="36"/>
                <w:szCs w:val="36"/>
              </w:rPr>
              <w:t>:230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1220" w:type="dxa"/>
            <w:vAlign w:val="center"/>
          </w:tcPr>
          <w:p w:rsidR="00386DB4" w:rsidRPr="007F2F80" w:rsidRDefault="000D38A9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1</w:t>
            </w:r>
            <w:r w:rsidR="000D38A9">
              <w:rPr>
                <w:sz w:val="36"/>
                <w:szCs w:val="36"/>
              </w:rPr>
              <w:t>29</w:t>
            </w:r>
            <w:r>
              <w:rPr>
                <w:sz w:val="36"/>
                <w:szCs w:val="36"/>
              </w:rPr>
              <w:t>.50</w:t>
            </w:r>
          </w:p>
        </w:tc>
      </w:tr>
      <w:tr w:rsidR="00386DB4" w:rsidRPr="000B08CC" w:rsidTr="00C07095">
        <w:trPr>
          <w:trHeight w:val="441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Douche+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1F56">
              <w:rPr>
                <w:sz w:val="36"/>
                <w:szCs w:val="36"/>
              </w:rPr>
              <w:t>4</w:t>
            </w:r>
          </w:p>
        </w:tc>
        <w:tc>
          <w:tcPr>
            <w:tcW w:w="2047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21</w:t>
            </w:r>
          </w:p>
        </w:tc>
        <w:tc>
          <w:tcPr>
            <w:tcW w:w="2006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A070F">
              <w:rPr>
                <w:sz w:val="36"/>
                <w:szCs w:val="36"/>
              </w:rPr>
              <w:t>35</w:t>
            </w:r>
          </w:p>
        </w:tc>
        <w:tc>
          <w:tcPr>
            <w:tcW w:w="1220" w:type="dxa"/>
            <w:vAlign w:val="center"/>
          </w:tcPr>
          <w:p w:rsidR="00386DB4" w:rsidRPr="000B08CC" w:rsidRDefault="000D38A9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0D38A9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  <w:r w:rsidR="00386DB4">
              <w:rPr>
                <w:sz w:val="36"/>
                <w:szCs w:val="36"/>
              </w:rPr>
              <w:t>.50</w:t>
            </w:r>
          </w:p>
        </w:tc>
      </w:tr>
      <w:tr w:rsidR="00386DB4" w:rsidTr="00C07095">
        <w:trPr>
          <w:trHeight w:val="2615"/>
        </w:trPr>
        <w:tc>
          <w:tcPr>
            <w:tcW w:w="3964" w:type="dxa"/>
            <w:gridSpan w:val="2"/>
          </w:tcPr>
          <w:p w:rsidR="00386DB4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  <w:u w:val="single"/>
              </w:rPr>
              <w:t>Suite familiale</w:t>
            </w:r>
            <w:r w:rsidR="00764263">
              <w:rPr>
                <w:sz w:val="28"/>
                <w:szCs w:val="28"/>
                <w:u w:val="single"/>
              </w:rPr>
              <w:t xml:space="preserve"> </w:t>
            </w:r>
            <w:r w:rsidRPr="00B867B6">
              <w:rPr>
                <w:sz w:val="28"/>
                <w:szCs w:val="28"/>
                <w:u w:val="single"/>
              </w:rPr>
              <w:t>annexe</w:t>
            </w:r>
            <w:r w:rsidR="00764263">
              <w:rPr>
                <w:sz w:val="28"/>
                <w:szCs w:val="28"/>
                <w:u w:val="single"/>
              </w:rPr>
              <w:t xml:space="preserve"> </w:t>
            </w:r>
            <w:r w:rsidRPr="00EC000E">
              <w:rPr>
                <w:sz w:val="28"/>
                <w:szCs w:val="28"/>
              </w:rPr>
              <w:t>23</w:t>
            </w:r>
          </w:p>
          <w:p w:rsidR="00386DB4" w:rsidRPr="00D6098A" w:rsidRDefault="00386DB4" w:rsidP="00386DB4">
            <w:pPr>
              <w:rPr>
                <w:sz w:val="28"/>
                <w:szCs w:val="28"/>
              </w:rPr>
            </w:pPr>
          </w:p>
          <w:p w:rsidR="00386DB4" w:rsidRDefault="00386DB4" w:rsidP="0038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1chambre :        </w:t>
            </w:r>
            <w:r>
              <w:rPr>
                <w:b/>
                <w:sz w:val="28"/>
                <w:szCs w:val="28"/>
              </w:rPr>
              <w:t>55</w:t>
            </w:r>
          </w:p>
          <w:p w:rsidR="00386DB4" w:rsidRPr="00BF4912" w:rsidRDefault="00386DB4" w:rsidP="00386DB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2chambres :     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:rsidR="00386DB4" w:rsidRPr="00EC000E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3pers :                          </w:t>
            </w:r>
            <w:r>
              <w:rPr>
                <w:b/>
                <w:sz w:val="28"/>
                <w:szCs w:val="28"/>
              </w:rPr>
              <w:t xml:space="preserve"> 75</w:t>
            </w:r>
          </w:p>
          <w:p w:rsidR="00386DB4" w:rsidRPr="00BF4912" w:rsidRDefault="00386DB4" w:rsidP="00386DB4">
            <w:pPr>
              <w:rPr>
                <w:b/>
                <w:bCs/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4pe</w:t>
            </w:r>
            <w:r>
              <w:rPr>
                <w:sz w:val="28"/>
                <w:szCs w:val="28"/>
              </w:rPr>
              <w:t xml:space="preserve">rs :                           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  <w:p w:rsidR="00386DB4" w:rsidRPr="00EC000E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 5per</w:t>
            </w:r>
            <w:r>
              <w:rPr>
                <w:sz w:val="28"/>
                <w:szCs w:val="28"/>
              </w:rPr>
              <w:t xml:space="preserve">s :                         </w:t>
            </w:r>
            <w:r w:rsidR="000D38A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047" w:type="dxa"/>
            <w:vAlign w:val="center"/>
          </w:tcPr>
          <w:p w:rsidR="00386DB4" w:rsidRDefault="00386DB4" w:rsidP="00386DB4">
            <w:pPr>
              <w:jc w:val="center"/>
              <w:rPr>
                <w:b/>
                <w:sz w:val="28"/>
                <w:szCs w:val="28"/>
              </w:rPr>
            </w:pP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22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37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75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:rsidR="00386DB4" w:rsidRPr="00EC7A5D" w:rsidRDefault="000D38A9" w:rsidP="00386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  <w:p w:rsidR="00386DB4" w:rsidRPr="00EC000E" w:rsidRDefault="00386DB4" w:rsidP="00386DB4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 w:rsidR="000D38A9">
              <w:rPr>
                <w:b/>
                <w:sz w:val="28"/>
                <w:szCs w:val="28"/>
              </w:rPr>
              <w:t>52</w:t>
            </w:r>
            <w:r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006" w:type="dxa"/>
            <w:vAlign w:val="center"/>
          </w:tcPr>
          <w:p w:rsidR="00386DB4" w:rsidRPr="00EC000E" w:rsidRDefault="00386DB4" w:rsidP="00386DB4">
            <w:pPr>
              <w:jc w:val="center"/>
              <w:rPr>
                <w:sz w:val="28"/>
                <w:szCs w:val="28"/>
              </w:rPr>
            </w:pP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36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51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96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="000D38A9">
              <w:rPr>
                <w:b/>
                <w:sz w:val="28"/>
                <w:szCs w:val="28"/>
              </w:rPr>
              <w:t>2</w:t>
            </w:r>
          </w:p>
          <w:p w:rsidR="00386DB4" w:rsidRPr="00EC000E" w:rsidRDefault="000D38A9" w:rsidP="00386D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386DB4">
              <w:rPr>
                <w:b/>
                <w:sz w:val="28"/>
                <w:szCs w:val="28"/>
              </w:rPr>
              <w:t>7</w:t>
            </w:r>
            <w:r w:rsidR="00386DB4"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785" w:type="dxa"/>
            <w:gridSpan w:val="2"/>
            <w:vAlign w:val="center"/>
          </w:tcPr>
          <w:p w:rsidR="00386DB4" w:rsidRDefault="00386DB4" w:rsidP="00386DB4">
            <w:pPr>
              <w:jc w:val="center"/>
            </w:pPr>
          </w:p>
        </w:tc>
      </w:tr>
    </w:tbl>
    <w:p w:rsidR="00701F56" w:rsidRDefault="00701F56" w:rsidP="00386DB4">
      <w:pPr>
        <w:rPr>
          <w:color w:val="FF0000"/>
          <w:sz w:val="16"/>
          <w:szCs w:val="16"/>
        </w:rPr>
      </w:pPr>
    </w:p>
    <w:p w:rsidR="00C07095" w:rsidRDefault="00C07095" w:rsidP="00386DB4">
      <w:pPr>
        <w:rPr>
          <w:color w:val="FF0000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37"/>
        <w:tblW w:w="10802" w:type="dxa"/>
        <w:tblLook w:val="04A0"/>
      </w:tblPr>
      <w:tblGrid>
        <w:gridCol w:w="1980"/>
        <w:gridCol w:w="1984"/>
        <w:gridCol w:w="2047"/>
        <w:gridCol w:w="2006"/>
        <w:gridCol w:w="1220"/>
        <w:gridCol w:w="1565"/>
      </w:tblGrid>
      <w:tr w:rsidR="00C07095" w:rsidTr="00876007">
        <w:trPr>
          <w:trHeight w:val="700"/>
        </w:trPr>
        <w:tc>
          <w:tcPr>
            <w:tcW w:w="10802" w:type="dxa"/>
            <w:gridSpan w:val="6"/>
            <w:shd w:val="clear" w:color="auto" w:fill="D6E3BC" w:themeFill="accent3" w:themeFillTint="66"/>
            <w:vAlign w:val="center"/>
          </w:tcPr>
          <w:p w:rsidR="00C07095" w:rsidRDefault="00C07095" w:rsidP="0087600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Tarifs 2024</w:t>
            </w:r>
            <w:r w:rsidRPr="004872DA">
              <w:rPr>
                <w:b/>
                <w:sz w:val="40"/>
                <w:szCs w:val="40"/>
                <w:u w:val="single"/>
              </w:rPr>
              <w:t xml:space="preserve"> prix en euro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C07095">
              <w:rPr>
                <w:sz w:val="28"/>
                <w:szCs w:val="28"/>
                <w:u w:val="single"/>
              </w:rPr>
              <w:t xml:space="preserve"> </w:t>
            </w:r>
          </w:p>
          <w:p w:rsidR="00C07095" w:rsidRPr="004872DA" w:rsidRDefault="00C07095" w:rsidP="00C0709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07095">
              <w:rPr>
                <w:sz w:val="28"/>
                <w:szCs w:val="28"/>
                <w:u w:val="single"/>
              </w:rPr>
              <w:t xml:space="preserve">du </w:t>
            </w:r>
            <w:r>
              <w:rPr>
                <w:sz w:val="28"/>
                <w:szCs w:val="28"/>
                <w:u w:val="single"/>
              </w:rPr>
              <w:t xml:space="preserve">1 juillet au 31 août  </w:t>
            </w:r>
            <w:r w:rsidRPr="00C07095">
              <w:rPr>
                <w:sz w:val="28"/>
                <w:szCs w:val="28"/>
                <w:u w:val="single"/>
              </w:rPr>
              <w:t xml:space="preserve"> </w:t>
            </w:r>
            <w:r w:rsidRPr="00C07095">
              <w:rPr>
                <w:b/>
                <w:sz w:val="40"/>
                <w:szCs w:val="40"/>
                <w:u w:val="single"/>
              </w:rPr>
              <w:t xml:space="preserve"> </w:t>
            </w:r>
          </w:p>
        </w:tc>
      </w:tr>
      <w:tr w:rsidR="00C07095" w:rsidRPr="00EC000E" w:rsidTr="00876007">
        <w:trPr>
          <w:trHeight w:val="1889"/>
        </w:trPr>
        <w:tc>
          <w:tcPr>
            <w:tcW w:w="10802" w:type="dxa"/>
            <w:gridSpan w:val="6"/>
            <w:shd w:val="clear" w:color="auto" w:fill="DBE5F1" w:themeFill="accent1" w:themeFillTint="33"/>
          </w:tcPr>
          <w:p w:rsidR="00C07095" w:rsidRPr="00C87A73" w:rsidRDefault="00C07095" w:rsidP="00876007">
            <w:pPr>
              <w:tabs>
                <w:tab w:val="left" w:pos="5115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Petit déjeuner :</w:t>
            </w:r>
            <w:r>
              <w:rPr>
                <w:sz w:val="32"/>
                <w:szCs w:val="32"/>
              </w:rPr>
              <w:t xml:space="preserve"> 8.50        </w:t>
            </w:r>
            <w:r w:rsidRPr="00EC000E">
              <w:rPr>
                <w:sz w:val="32"/>
                <w:szCs w:val="32"/>
                <w:u w:val="single"/>
              </w:rPr>
              <w:t>Lit bébé 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8      </w:t>
            </w:r>
            <w:r w:rsidRPr="00D6098A">
              <w:rPr>
                <w:color w:val="FF0000"/>
                <w:sz w:val="32"/>
                <w:szCs w:val="32"/>
                <w:highlight w:val="yellow"/>
                <w:u w:val="single"/>
              </w:rPr>
              <w:t>pension</w:t>
            </w:r>
            <w:proofErr w:type="gramEnd"/>
            <w:r w:rsidRPr="00D6098A">
              <w:rPr>
                <w:color w:val="FF0000"/>
                <w:sz w:val="32"/>
                <w:szCs w:val="32"/>
                <w:highlight w:val="yellow"/>
                <w:u w:val="single"/>
              </w:rPr>
              <w:t xml:space="preserve"> et ½ pension à partir de 3 jours</w:t>
            </w:r>
          </w:p>
          <w:p w:rsidR="00C07095" w:rsidRPr="00C87A73" w:rsidRDefault="00C07095" w:rsidP="00876007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pension :</w:t>
            </w:r>
            <w:r>
              <w:rPr>
                <w:sz w:val="32"/>
                <w:szCs w:val="32"/>
              </w:rPr>
              <w:t xml:space="preserve"> 16           </w:t>
            </w:r>
            <w:r w:rsidRPr="00EC000E">
              <w:rPr>
                <w:sz w:val="32"/>
                <w:szCs w:val="32"/>
                <w:u w:val="single"/>
              </w:rPr>
              <w:t>Bain :</w:t>
            </w:r>
            <w:r w:rsidRPr="00C87A73">
              <w:rPr>
                <w:sz w:val="32"/>
                <w:szCs w:val="32"/>
              </w:rPr>
              <w:t xml:space="preserve"> 3.80</w:t>
            </w:r>
          </w:p>
          <w:p w:rsidR="00C07095" w:rsidRDefault="00C07095" w:rsidP="00876007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½ pension :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25        </w:t>
            </w:r>
            <w:r w:rsidRPr="00EC000E">
              <w:rPr>
                <w:sz w:val="32"/>
                <w:szCs w:val="32"/>
                <w:u w:val="single"/>
              </w:rPr>
              <w:t>Garage :</w:t>
            </w:r>
            <w:r>
              <w:rPr>
                <w:sz w:val="32"/>
                <w:szCs w:val="32"/>
              </w:rPr>
              <w:t xml:space="preserve"> 8</w:t>
            </w:r>
          </w:p>
          <w:p w:rsidR="00C07095" w:rsidRPr="00EC000E" w:rsidRDefault="00C07095" w:rsidP="00876007">
            <w:pPr>
              <w:tabs>
                <w:tab w:val="left" w:pos="3261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Menus :</w:t>
            </w:r>
            <w:r>
              <w:rPr>
                <w:sz w:val="32"/>
                <w:szCs w:val="32"/>
              </w:rPr>
              <w:t xml:space="preserve"> de 18 à 44          </w:t>
            </w:r>
            <w:r w:rsidRPr="00D6098A">
              <w:rPr>
                <w:sz w:val="32"/>
                <w:szCs w:val="32"/>
                <w:u w:val="single"/>
              </w:rPr>
              <w:t>Menu enfant :</w:t>
            </w:r>
            <w:r>
              <w:rPr>
                <w:sz w:val="32"/>
                <w:szCs w:val="32"/>
              </w:rPr>
              <w:t xml:space="preserve"> 10 – 13</w:t>
            </w:r>
          </w:p>
        </w:tc>
      </w:tr>
      <w:tr w:rsidR="00C07095" w:rsidRPr="00C87A73" w:rsidTr="00876007">
        <w:trPr>
          <w:trHeight w:val="105"/>
        </w:trPr>
        <w:tc>
          <w:tcPr>
            <w:tcW w:w="1980" w:type="dxa"/>
            <w:vMerge w:val="restart"/>
            <w:shd w:val="clear" w:color="auto" w:fill="FABF8F" w:themeFill="accent6" w:themeFillTint="99"/>
            <w:vAlign w:val="center"/>
          </w:tcPr>
          <w:p w:rsidR="00C07095" w:rsidRPr="00C87A73" w:rsidRDefault="00C07095" w:rsidP="008760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CH</w:t>
            </w:r>
          </w:p>
        </w:tc>
        <w:tc>
          <w:tcPr>
            <w:tcW w:w="1984" w:type="dxa"/>
            <w:vMerge w:val="restart"/>
          </w:tcPr>
          <w:p w:rsidR="00C07095" w:rsidRPr="00C87A73" w:rsidRDefault="00C07095" w:rsidP="00876007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Prix chambre seule</w:t>
            </w:r>
          </w:p>
        </w:tc>
        <w:tc>
          <w:tcPr>
            <w:tcW w:w="2047" w:type="dxa"/>
            <w:vMerge w:val="restart"/>
          </w:tcPr>
          <w:p w:rsidR="00C07095" w:rsidRPr="00C87A73" w:rsidRDefault="00C07095" w:rsidP="00876007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½ pension pour2 pers</w:t>
            </w:r>
          </w:p>
        </w:tc>
        <w:tc>
          <w:tcPr>
            <w:tcW w:w="2006" w:type="dxa"/>
            <w:vMerge w:val="restart"/>
          </w:tcPr>
          <w:p w:rsidR="00C07095" w:rsidRPr="00C87A73" w:rsidRDefault="00C07095" w:rsidP="00876007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Pension pour 2 pers</w:t>
            </w:r>
          </w:p>
        </w:tc>
        <w:tc>
          <w:tcPr>
            <w:tcW w:w="2785" w:type="dxa"/>
            <w:gridSpan w:val="2"/>
          </w:tcPr>
          <w:p w:rsidR="00C07095" w:rsidRPr="00C87A73" w:rsidRDefault="00C07095" w:rsidP="00876007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Personne seule</w:t>
            </w:r>
          </w:p>
        </w:tc>
      </w:tr>
      <w:tr w:rsidR="00C07095" w:rsidRPr="00C87A73" w:rsidTr="00876007">
        <w:trPr>
          <w:trHeight w:val="584"/>
        </w:trPr>
        <w:tc>
          <w:tcPr>
            <w:tcW w:w="1980" w:type="dxa"/>
            <w:vMerge/>
            <w:shd w:val="clear" w:color="auto" w:fill="FABF8F" w:themeFill="accent6" w:themeFillTint="99"/>
          </w:tcPr>
          <w:p w:rsidR="00C07095" w:rsidRDefault="00C07095" w:rsidP="00876007"/>
        </w:tc>
        <w:tc>
          <w:tcPr>
            <w:tcW w:w="1984" w:type="dxa"/>
            <w:vMerge/>
          </w:tcPr>
          <w:p w:rsidR="00C07095" w:rsidRDefault="00C07095" w:rsidP="00876007"/>
        </w:tc>
        <w:tc>
          <w:tcPr>
            <w:tcW w:w="2047" w:type="dxa"/>
            <w:vMerge/>
          </w:tcPr>
          <w:p w:rsidR="00C07095" w:rsidRDefault="00C07095" w:rsidP="00876007"/>
        </w:tc>
        <w:tc>
          <w:tcPr>
            <w:tcW w:w="2006" w:type="dxa"/>
            <w:vMerge/>
          </w:tcPr>
          <w:p w:rsidR="00C07095" w:rsidRDefault="00C07095" w:rsidP="00876007">
            <w:pPr>
              <w:jc w:val="center"/>
            </w:pPr>
          </w:p>
        </w:tc>
        <w:tc>
          <w:tcPr>
            <w:tcW w:w="1220" w:type="dxa"/>
          </w:tcPr>
          <w:p w:rsidR="00C07095" w:rsidRPr="00C87A73" w:rsidRDefault="00C07095" w:rsidP="00876007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½ P</w:t>
            </w:r>
          </w:p>
        </w:tc>
        <w:tc>
          <w:tcPr>
            <w:tcW w:w="1565" w:type="dxa"/>
          </w:tcPr>
          <w:p w:rsidR="00C07095" w:rsidRPr="00C87A73" w:rsidRDefault="00C07095" w:rsidP="00876007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P</w:t>
            </w:r>
          </w:p>
        </w:tc>
      </w:tr>
      <w:tr w:rsidR="00C07095" w:rsidRPr="000B08CC" w:rsidTr="00876007">
        <w:trPr>
          <w:trHeight w:val="1845"/>
        </w:trPr>
        <w:tc>
          <w:tcPr>
            <w:tcW w:w="1980" w:type="dxa"/>
            <w:vAlign w:val="center"/>
          </w:tcPr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C07095" w:rsidRDefault="00C07095" w:rsidP="00876007">
            <w:pPr>
              <w:jc w:val="center"/>
              <w:rPr>
                <w:sz w:val="28"/>
                <w:szCs w:val="28"/>
              </w:rPr>
            </w:pPr>
            <w:r w:rsidRPr="00090708">
              <w:rPr>
                <w:u w:val="single"/>
              </w:rPr>
              <w:t>grand lit</w:t>
            </w:r>
            <w:r w:rsidRPr="000B08CC">
              <w:rPr>
                <w:sz w:val="28"/>
                <w:szCs w:val="28"/>
              </w:rPr>
              <w:t>9</w:t>
            </w:r>
          </w:p>
          <w:p w:rsidR="00C07095" w:rsidRDefault="00C07095" w:rsidP="00876007">
            <w:pPr>
              <w:jc w:val="center"/>
              <w:rPr>
                <w:sz w:val="28"/>
                <w:szCs w:val="28"/>
              </w:rPr>
            </w:pPr>
            <w:r w:rsidRPr="009B2BEC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 xml:space="preserve"> 14</w:t>
            </w:r>
          </w:p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Douche+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C07095" w:rsidRPr="00B867B6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2lits</w:t>
            </w:r>
            <w:r w:rsidRPr="000B08C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2047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33</w:t>
            </w:r>
          </w:p>
        </w:tc>
        <w:tc>
          <w:tcPr>
            <w:tcW w:w="2006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1220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  <w:r>
              <w:rPr>
                <w:sz w:val="36"/>
                <w:szCs w:val="36"/>
              </w:rPr>
              <w:t>.50</w:t>
            </w:r>
          </w:p>
        </w:tc>
      </w:tr>
      <w:tr w:rsidR="00C07095" w:rsidRPr="000B08CC" w:rsidTr="00876007">
        <w:trPr>
          <w:trHeight w:val="1498"/>
        </w:trPr>
        <w:tc>
          <w:tcPr>
            <w:tcW w:w="1980" w:type="dxa"/>
            <w:vAlign w:val="center"/>
          </w:tcPr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C07095" w:rsidRPr="00E65009" w:rsidRDefault="00C07095" w:rsidP="00876007">
            <w:pPr>
              <w:jc w:val="center"/>
              <w:rPr>
                <w:u w:val="single"/>
              </w:rPr>
            </w:pPr>
            <w:r w:rsidRPr="00090708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>5-6</w:t>
            </w:r>
          </w:p>
          <w:p w:rsidR="00C07095" w:rsidRDefault="00C07095" w:rsidP="0087600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grand</w:t>
            </w:r>
            <w:r w:rsidRPr="00090708">
              <w:rPr>
                <w:sz w:val="24"/>
                <w:szCs w:val="24"/>
                <w:u w:val="single"/>
              </w:rPr>
              <w:t xml:space="preserve"> lit</w:t>
            </w:r>
          </w:p>
          <w:p w:rsidR="00C07095" w:rsidRPr="000B08CC" w:rsidRDefault="00C07095" w:rsidP="00876007">
            <w:pPr>
              <w:jc w:val="center"/>
              <w:rPr>
                <w:sz w:val="28"/>
                <w:szCs w:val="28"/>
              </w:rPr>
            </w:pPr>
            <w:r w:rsidRPr="00136065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-4-15-22</w:t>
            </w:r>
          </w:p>
        </w:tc>
        <w:tc>
          <w:tcPr>
            <w:tcW w:w="1984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2047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2006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52</w:t>
            </w:r>
          </w:p>
        </w:tc>
        <w:tc>
          <w:tcPr>
            <w:tcW w:w="1220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  <w:r>
              <w:rPr>
                <w:sz w:val="36"/>
                <w:szCs w:val="36"/>
              </w:rPr>
              <w:t>.50</w:t>
            </w:r>
          </w:p>
        </w:tc>
      </w:tr>
      <w:tr w:rsidR="00C07095" w:rsidRPr="000B08CC" w:rsidTr="00876007">
        <w:trPr>
          <w:trHeight w:val="1631"/>
        </w:trPr>
        <w:tc>
          <w:tcPr>
            <w:tcW w:w="1980" w:type="dxa"/>
            <w:vAlign w:val="center"/>
          </w:tcPr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lit+petit lit</w:t>
            </w:r>
          </w:p>
          <w:p w:rsidR="00C07095" w:rsidRPr="000B08CC" w:rsidRDefault="00C07095" w:rsidP="00876007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-17</w:t>
            </w:r>
          </w:p>
        </w:tc>
        <w:tc>
          <w:tcPr>
            <w:tcW w:w="1984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 xml:space="preserve"> 77</w:t>
            </w:r>
          </w:p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2047" w:type="dxa"/>
            <w:vAlign w:val="center"/>
          </w:tcPr>
          <w:p w:rsidR="00C07095" w:rsidRDefault="00C07095" w:rsidP="00876007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44</w:t>
            </w:r>
          </w:p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87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006" w:type="dxa"/>
            <w:vAlign w:val="center"/>
          </w:tcPr>
          <w:p w:rsidR="00C07095" w:rsidRDefault="00C07095" w:rsidP="00876007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>158</w:t>
            </w:r>
          </w:p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>
              <w:rPr>
                <w:sz w:val="36"/>
                <w:szCs w:val="36"/>
              </w:rPr>
              <w:t>208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785" w:type="dxa"/>
            <w:gridSpan w:val="2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</w:p>
        </w:tc>
      </w:tr>
      <w:tr w:rsidR="00C07095" w:rsidRPr="000B08CC" w:rsidTr="00876007">
        <w:trPr>
          <w:trHeight w:val="1707"/>
        </w:trPr>
        <w:tc>
          <w:tcPr>
            <w:tcW w:w="1980" w:type="dxa"/>
            <w:vAlign w:val="center"/>
          </w:tcPr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Suite</w:t>
            </w:r>
          </w:p>
          <w:p w:rsidR="00C07095" w:rsidRDefault="00C07095" w:rsidP="00876007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18-21</w:t>
            </w:r>
          </w:p>
          <w:p w:rsidR="00C07095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Suite annexe </w:t>
            </w:r>
          </w:p>
          <w:p w:rsidR="00C07095" w:rsidRPr="000B08CC" w:rsidRDefault="00C07095" w:rsidP="00876007">
            <w:pPr>
              <w:jc w:val="center"/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vAlign w:val="center"/>
          </w:tcPr>
          <w:p w:rsidR="00C07095" w:rsidRPr="00E65009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2pers : 82</w:t>
            </w:r>
          </w:p>
          <w:p w:rsidR="00C07095" w:rsidRPr="00E65009" w:rsidRDefault="00C07095" w:rsidP="00876007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3pers : 1</w:t>
            </w:r>
            <w:r>
              <w:rPr>
                <w:sz w:val="36"/>
                <w:szCs w:val="36"/>
              </w:rPr>
              <w:t>12</w:t>
            </w:r>
          </w:p>
        </w:tc>
        <w:tc>
          <w:tcPr>
            <w:tcW w:w="2047" w:type="dxa"/>
            <w:vAlign w:val="center"/>
          </w:tcPr>
          <w:p w:rsidR="00C07095" w:rsidRPr="000707FF" w:rsidRDefault="00C07095" w:rsidP="00876007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>
              <w:rPr>
                <w:sz w:val="36"/>
                <w:szCs w:val="36"/>
              </w:rPr>
              <w:t>: 159</w:t>
            </w:r>
          </w:p>
          <w:p w:rsidR="00C07095" w:rsidRPr="000707FF" w:rsidRDefault="00C07095" w:rsidP="00876007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:212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006" w:type="dxa"/>
            <w:vAlign w:val="center"/>
          </w:tcPr>
          <w:p w:rsidR="00C07095" w:rsidRPr="00D43B99" w:rsidRDefault="00C07095" w:rsidP="00876007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>
              <w:rPr>
                <w:sz w:val="36"/>
                <w:szCs w:val="36"/>
              </w:rPr>
              <w:t>: 173</w:t>
            </w:r>
          </w:p>
          <w:p w:rsidR="00C07095" w:rsidRPr="007F2F80" w:rsidRDefault="00C07095" w:rsidP="00876007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:233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1220" w:type="dxa"/>
            <w:vAlign w:val="center"/>
          </w:tcPr>
          <w:p w:rsidR="00C07095" w:rsidRPr="007F2F80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32</w:t>
            </w:r>
            <w:r>
              <w:rPr>
                <w:sz w:val="36"/>
                <w:szCs w:val="36"/>
              </w:rPr>
              <w:t>.50</w:t>
            </w:r>
          </w:p>
        </w:tc>
      </w:tr>
      <w:tr w:rsidR="00C07095" w:rsidRPr="000B08CC" w:rsidTr="00876007">
        <w:trPr>
          <w:trHeight w:val="441"/>
        </w:trPr>
        <w:tc>
          <w:tcPr>
            <w:tcW w:w="1980" w:type="dxa"/>
            <w:vAlign w:val="center"/>
          </w:tcPr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Douche+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C07095" w:rsidRPr="00090708" w:rsidRDefault="00C07095" w:rsidP="00876007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</w:t>
            </w:r>
          </w:p>
          <w:p w:rsidR="00C07095" w:rsidRPr="000B08CC" w:rsidRDefault="00C07095" w:rsidP="00876007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2047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24</w:t>
            </w:r>
          </w:p>
        </w:tc>
        <w:tc>
          <w:tcPr>
            <w:tcW w:w="2006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1220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C07095" w:rsidRPr="000B08CC" w:rsidRDefault="00C07095" w:rsidP="008760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  <w:r>
              <w:rPr>
                <w:sz w:val="36"/>
                <w:szCs w:val="36"/>
              </w:rPr>
              <w:t>.50</w:t>
            </w:r>
          </w:p>
        </w:tc>
      </w:tr>
      <w:tr w:rsidR="00C07095" w:rsidTr="00876007">
        <w:trPr>
          <w:trHeight w:val="2615"/>
        </w:trPr>
        <w:tc>
          <w:tcPr>
            <w:tcW w:w="3964" w:type="dxa"/>
            <w:gridSpan w:val="2"/>
          </w:tcPr>
          <w:p w:rsidR="00C07095" w:rsidRDefault="00C07095" w:rsidP="00876007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  <w:u w:val="single"/>
              </w:rPr>
              <w:t>Suite familiale</w:t>
            </w:r>
            <w:r w:rsidR="00764263">
              <w:rPr>
                <w:sz w:val="28"/>
                <w:szCs w:val="28"/>
                <w:u w:val="single"/>
              </w:rPr>
              <w:t xml:space="preserve"> </w:t>
            </w:r>
            <w:r w:rsidRPr="00B867B6">
              <w:rPr>
                <w:sz w:val="28"/>
                <w:szCs w:val="28"/>
                <w:u w:val="single"/>
              </w:rPr>
              <w:t>annexe</w:t>
            </w:r>
            <w:r w:rsidR="00764263">
              <w:rPr>
                <w:sz w:val="28"/>
                <w:szCs w:val="28"/>
                <w:u w:val="single"/>
              </w:rPr>
              <w:t xml:space="preserve"> </w:t>
            </w:r>
            <w:r w:rsidRPr="00EC000E">
              <w:rPr>
                <w:sz w:val="28"/>
                <w:szCs w:val="28"/>
              </w:rPr>
              <w:t>23</w:t>
            </w:r>
          </w:p>
          <w:p w:rsidR="00C07095" w:rsidRPr="00D6098A" w:rsidRDefault="00C07095" w:rsidP="00876007">
            <w:pPr>
              <w:rPr>
                <w:sz w:val="28"/>
                <w:szCs w:val="28"/>
              </w:rPr>
            </w:pPr>
          </w:p>
          <w:p w:rsidR="00C07095" w:rsidRDefault="00C07095" w:rsidP="00876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1chambre :        </w:t>
            </w:r>
            <w:r>
              <w:rPr>
                <w:b/>
                <w:sz w:val="28"/>
                <w:szCs w:val="28"/>
              </w:rPr>
              <w:t>58</w:t>
            </w:r>
          </w:p>
          <w:p w:rsidR="00C07095" w:rsidRPr="00BF4912" w:rsidRDefault="00C07095" w:rsidP="008760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2chambres :      </w:t>
            </w:r>
            <w:r>
              <w:rPr>
                <w:b/>
                <w:bCs/>
                <w:sz w:val="28"/>
                <w:szCs w:val="28"/>
              </w:rPr>
              <w:t>73</w:t>
            </w:r>
          </w:p>
          <w:p w:rsidR="00C07095" w:rsidRPr="00EC000E" w:rsidRDefault="00C07095" w:rsidP="00876007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3pers :                          </w:t>
            </w:r>
            <w:r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>8</w:t>
            </w:r>
          </w:p>
          <w:p w:rsidR="00C07095" w:rsidRPr="00BF4912" w:rsidRDefault="00C07095" w:rsidP="00876007">
            <w:pPr>
              <w:rPr>
                <w:b/>
                <w:bCs/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4pe</w:t>
            </w:r>
            <w:r>
              <w:rPr>
                <w:sz w:val="28"/>
                <w:szCs w:val="28"/>
              </w:rPr>
              <w:t xml:space="preserve">rs :                           </w:t>
            </w:r>
            <w:r>
              <w:rPr>
                <w:b/>
                <w:bCs/>
                <w:sz w:val="28"/>
                <w:szCs w:val="28"/>
              </w:rPr>
              <w:t>83</w:t>
            </w:r>
          </w:p>
          <w:p w:rsidR="00C07095" w:rsidRPr="00EC000E" w:rsidRDefault="00C07095" w:rsidP="00876007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 5per</w:t>
            </w:r>
            <w:r>
              <w:rPr>
                <w:sz w:val="28"/>
                <w:szCs w:val="28"/>
              </w:rPr>
              <w:t xml:space="preserve">s :                         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C07095" w:rsidRDefault="00C07095" w:rsidP="00876007">
            <w:pPr>
              <w:jc w:val="center"/>
              <w:rPr>
                <w:b/>
                <w:sz w:val="28"/>
                <w:szCs w:val="28"/>
              </w:rPr>
            </w:pP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25</w:t>
            </w: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40</w:t>
            </w: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78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  <w:p w:rsidR="00C07095" w:rsidRPr="00EC000E" w:rsidRDefault="00C07095" w:rsidP="00876007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55</w:t>
            </w:r>
            <w:r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006" w:type="dxa"/>
            <w:vAlign w:val="center"/>
          </w:tcPr>
          <w:p w:rsidR="00C07095" w:rsidRPr="00EC000E" w:rsidRDefault="00C07095" w:rsidP="00876007">
            <w:pPr>
              <w:jc w:val="center"/>
              <w:rPr>
                <w:sz w:val="28"/>
                <w:szCs w:val="28"/>
              </w:rPr>
            </w:pP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39</w:t>
            </w: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54</w:t>
            </w: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99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:rsidR="00C07095" w:rsidRPr="00EC7A5D" w:rsidRDefault="00C07095" w:rsidP="00876007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  <w:p w:rsidR="00C07095" w:rsidRPr="00EC000E" w:rsidRDefault="00C07095" w:rsidP="008760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90</w:t>
            </w:r>
            <w:r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785" w:type="dxa"/>
            <w:gridSpan w:val="2"/>
            <w:vAlign w:val="center"/>
          </w:tcPr>
          <w:p w:rsidR="00C07095" w:rsidRDefault="00C07095" w:rsidP="00876007">
            <w:pPr>
              <w:jc w:val="center"/>
            </w:pPr>
          </w:p>
        </w:tc>
      </w:tr>
    </w:tbl>
    <w:p w:rsidR="00C07095" w:rsidRPr="000D38A9" w:rsidRDefault="00C07095" w:rsidP="00386DB4">
      <w:pPr>
        <w:rPr>
          <w:color w:val="FF0000"/>
          <w:sz w:val="16"/>
          <w:szCs w:val="16"/>
        </w:rPr>
      </w:pPr>
    </w:p>
    <w:sectPr w:rsidR="00C07095" w:rsidRPr="000D38A9" w:rsidSect="0095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720"/>
    <w:multiLevelType w:val="hybridMultilevel"/>
    <w:tmpl w:val="71147748"/>
    <w:lvl w:ilvl="0" w:tplc="E000149E">
      <w:start w:val="2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1650"/>
    <w:rsid w:val="00096DD6"/>
    <w:rsid w:val="000B4DAC"/>
    <w:rsid w:val="000D38A9"/>
    <w:rsid w:val="00136065"/>
    <w:rsid w:val="001D25D4"/>
    <w:rsid w:val="00262635"/>
    <w:rsid w:val="00386DB4"/>
    <w:rsid w:val="004872DA"/>
    <w:rsid w:val="00541E9F"/>
    <w:rsid w:val="0056383B"/>
    <w:rsid w:val="006074C8"/>
    <w:rsid w:val="00701F56"/>
    <w:rsid w:val="00764263"/>
    <w:rsid w:val="00820BAB"/>
    <w:rsid w:val="00830381"/>
    <w:rsid w:val="00896C2D"/>
    <w:rsid w:val="008E07A0"/>
    <w:rsid w:val="00957324"/>
    <w:rsid w:val="009B2BEC"/>
    <w:rsid w:val="00A22F9B"/>
    <w:rsid w:val="00AD5AB6"/>
    <w:rsid w:val="00B2272A"/>
    <w:rsid w:val="00B867B6"/>
    <w:rsid w:val="00BE01FD"/>
    <w:rsid w:val="00BF4912"/>
    <w:rsid w:val="00C07095"/>
    <w:rsid w:val="00D6098A"/>
    <w:rsid w:val="00DC2364"/>
    <w:rsid w:val="00EB46DD"/>
    <w:rsid w:val="00EC7A5D"/>
    <w:rsid w:val="00ED5027"/>
    <w:rsid w:val="00F21650"/>
    <w:rsid w:val="00F21BDB"/>
    <w:rsid w:val="00F270C0"/>
    <w:rsid w:val="00F325F6"/>
    <w:rsid w:val="00F437C8"/>
    <w:rsid w:val="00FA070F"/>
    <w:rsid w:val="00FA4952"/>
    <w:rsid w:val="00FA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09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3</cp:revision>
  <cp:lastPrinted>2024-02-22T17:15:00Z</cp:lastPrinted>
  <dcterms:created xsi:type="dcterms:W3CDTF">2024-02-27T10:32:00Z</dcterms:created>
  <dcterms:modified xsi:type="dcterms:W3CDTF">2024-02-27T10:36:00Z</dcterms:modified>
</cp:coreProperties>
</file>